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D979AD">
      <w:pPr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>
        <w:rPr>
          <w:rFonts w:asciiTheme="minorHAnsi" w:hAnsiTheme="minorHAnsi" w:cs="Tahoma"/>
          <w:b/>
          <w:sz w:val="22"/>
          <w:szCs w:val="22"/>
        </w:rPr>
        <w:t>3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dle </w:t>
      </w:r>
      <w:proofErr w:type="spellStart"/>
      <w:r w:rsidRPr="00D979AD">
        <w:rPr>
          <w:rFonts w:asciiTheme="minorHAnsi" w:hAnsiTheme="minorHAnsi" w:cs="Tahoma"/>
          <w:b/>
          <w:sz w:val="22"/>
          <w:szCs w:val="22"/>
        </w:rPr>
        <w:t>ust</w:t>
      </w:r>
      <w:proofErr w:type="spellEnd"/>
      <w:r w:rsidRPr="00D979AD">
        <w:rPr>
          <w:rFonts w:asciiTheme="minorHAnsi" w:hAnsiTheme="minorHAnsi" w:cs="Tahoma"/>
          <w:b/>
          <w:sz w:val="22"/>
          <w:szCs w:val="22"/>
        </w:rPr>
        <w:t xml:space="preserve">. § 86 odst. 2 z. </w:t>
      </w:r>
      <w:proofErr w:type="gramStart"/>
      <w:r w:rsidRPr="00D979AD">
        <w:rPr>
          <w:rFonts w:asciiTheme="minorHAnsi" w:hAnsiTheme="minorHAnsi" w:cs="Tahoma"/>
          <w:b/>
          <w:sz w:val="22"/>
          <w:szCs w:val="22"/>
        </w:rPr>
        <w:t>č.</w:t>
      </w:r>
      <w:proofErr w:type="gramEnd"/>
      <w:r w:rsidRPr="00D979AD">
        <w:rPr>
          <w:rFonts w:asciiTheme="minorHAnsi" w:hAnsiTheme="minorHAnsi" w:cs="Tahoma"/>
          <w:b/>
          <w:sz w:val="22"/>
          <w:szCs w:val="22"/>
        </w:rPr>
        <w:t xml:space="preserve"> 134/2016 Sb., o zadávání veřejných zakázek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D979AD" w:rsidRPr="00D979AD" w:rsidTr="00821F03">
        <w:tc>
          <w:tcPr>
            <w:tcW w:w="2772" w:type="dxa"/>
            <w:shd w:val="clear" w:color="auto" w:fill="F2F2F2"/>
            <w:vAlign w:val="center"/>
          </w:tcPr>
          <w:p w:rsidR="00D979AD" w:rsidRPr="00D979AD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  <w:b/>
              </w:rPr>
              <w:t>Název veřejné zakázky</w:t>
            </w:r>
            <w:r w:rsidRPr="00D979AD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:rsidR="00D979AD" w:rsidRPr="00D979AD" w:rsidRDefault="00D979AD" w:rsidP="00821F03">
            <w:pPr>
              <w:rPr>
                <w:rFonts w:asciiTheme="minorHAnsi" w:hAnsiTheme="minorHAnsi" w:cs="Calibri"/>
                <w:bCs/>
              </w:rPr>
            </w:pPr>
            <w:r w:rsidRPr="00D979AD">
              <w:rPr>
                <w:rFonts w:asciiTheme="minorHAnsi" w:hAnsiTheme="minorHAnsi" w:cs="Calibri"/>
                <w:bCs/>
              </w:rPr>
              <w:t>Komplexní úklid Litomyšlské nemocnice společnosti Nemocnice Pardubického kraje, a.s.</w:t>
            </w:r>
          </w:p>
        </w:tc>
      </w:tr>
      <w:tr w:rsidR="00D979AD" w:rsidRPr="00D979AD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D979AD" w:rsidRPr="00D979AD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</w:rPr>
            </w:pPr>
            <w:r w:rsidRPr="00D979AD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:rsidR="00D979AD" w:rsidRPr="00D979AD" w:rsidRDefault="00D979AD" w:rsidP="00821F03">
            <w:pPr>
              <w:rPr>
                <w:rFonts w:asciiTheme="minorHAnsi" w:hAnsiTheme="minorHAnsi" w:cstheme="minorHAnsi"/>
                <w:b/>
              </w:rPr>
            </w:pPr>
            <w:r w:rsidRPr="00D979AD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D979AD" w:rsidRPr="00D979AD" w:rsidTr="00821F03">
        <w:tc>
          <w:tcPr>
            <w:tcW w:w="2772" w:type="dxa"/>
            <w:vMerge/>
            <w:shd w:val="clear" w:color="auto" w:fill="F2F2F2"/>
            <w:vAlign w:val="center"/>
          </w:tcPr>
          <w:p w:rsidR="00D979AD" w:rsidRPr="00D979AD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:rsidR="00D979AD" w:rsidRPr="00D979AD" w:rsidRDefault="00D979AD" w:rsidP="00821F03">
            <w:pPr>
              <w:rPr>
                <w:rFonts w:asciiTheme="minorHAnsi" w:hAnsiTheme="minorHAnsi" w:cs="Calibri"/>
                <w:bCs/>
              </w:rPr>
            </w:pPr>
            <w:r w:rsidRPr="00D979AD">
              <w:rPr>
                <w:rFonts w:asciiTheme="minorHAnsi" w:hAnsiTheme="minorHAnsi" w:cs="Calibri"/>
              </w:rPr>
              <w:t>IČ: 27520536</w:t>
            </w:r>
          </w:p>
        </w:tc>
      </w:tr>
      <w:tr w:rsidR="00D979AD" w:rsidRPr="00D979AD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D979AD" w:rsidRPr="00D979AD" w:rsidRDefault="00D979AD" w:rsidP="00821F03">
            <w:pPr>
              <w:rPr>
                <w:rFonts w:asciiTheme="minorHAnsi" w:hAnsiTheme="minorHAnsi" w:cs="Calibri"/>
                <w:bCs/>
              </w:rPr>
            </w:pPr>
          </w:p>
        </w:tc>
      </w:tr>
      <w:tr w:rsidR="00D979AD" w:rsidRPr="00D979AD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D979AD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D979AD" w:rsidDel="001A748D" w:rsidRDefault="00D979AD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</w:rPr>
            </w:pPr>
            <w:r w:rsidRPr="00D979AD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D979AD" w:rsidRPr="00D979AD" w:rsidDel="001A748D" w:rsidTr="00821F03">
        <w:tc>
          <w:tcPr>
            <w:tcW w:w="2772" w:type="dxa"/>
            <w:shd w:val="clear" w:color="auto" w:fill="FFFFFF" w:themeFill="background1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  <w:b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979AD" w:rsidRPr="00D979AD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</w:rPr>
            </w:pPr>
            <w:r w:rsidRPr="00D979AD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  <w:b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D979AD" w:rsidRPr="00D979AD" w:rsidDel="001A748D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79AD" w:rsidRPr="00D979AD" w:rsidRDefault="00D979AD" w:rsidP="00821F03">
            <w:pPr>
              <w:tabs>
                <w:tab w:val="left" w:pos="284"/>
              </w:tabs>
              <w:rPr>
                <w:rFonts w:asciiTheme="minorHAnsi" w:hAnsiTheme="minorHAnsi"/>
              </w:rPr>
            </w:pPr>
            <w:r w:rsidRPr="00D979AD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D979AD" w:rsidDel="001A748D" w:rsidRDefault="00D979AD" w:rsidP="00821F03">
            <w:pPr>
              <w:rPr>
                <w:rFonts w:asciiTheme="minorHAnsi" w:hAnsiTheme="minorHAnsi" w:cstheme="minorHAnsi"/>
                <w:b/>
              </w:rPr>
            </w:pPr>
            <w:r w:rsidRPr="00D979AD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D979AD" w:rsidRPr="00D979AD" w:rsidRDefault="00D979AD" w:rsidP="00D979AD">
      <w:pPr>
        <w:jc w:val="both"/>
        <w:rPr>
          <w:rFonts w:asciiTheme="minorHAnsi" w:hAnsiTheme="minorHAnsi" w:cs="Arial"/>
          <w:bCs/>
          <w:iCs/>
          <w:sz w:val="12"/>
        </w:rPr>
      </w:pPr>
    </w:p>
    <w:p w:rsidR="00D979AD" w:rsidRDefault="00D979AD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C73FE2" w:rsidRDefault="00C73FE2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1132CC" w:rsidRPr="00D979AD" w:rsidRDefault="00585DA7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D979AD" w:rsidRPr="00D979AD">
        <w:rPr>
          <w:rFonts w:asciiTheme="minorHAnsi" w:hAnsiTheme="minorHAnsi"/>
          <w:b/>
          <w:sz w:val="22"/>
          <w:szCs w:val="22"/>
        </w:rPr>
        <w:t>Komplexní úklid Litomyšlské nemocnice společnosti Nemocnice Pardubického kraje, a.s.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D979AD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D979AD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splňuje veškeré 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podmínky 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>kvalifika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ce</w:t>
      </w:r>
      <w:r w:rsidR="00B22276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požadované zadavatelem </w:t>
      </w:r>
      <w:r w:rsidR="008974D5" w:rsidRPr="00D979AD">
        <w:rPr>
          <w:rFonts w:asciiTheme="minorHAnsi" w:hAnsiTheme="minorHAnsi" w:cs="Arial"/>
          <w:color w:val="000000" w:themeColor="text1"/>
          <w:sz w:val="22"/>
          <w:szCs w:val="22"/>
        </w:rPr>
        <w:t>v zadávací dokumentaci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CF3AC2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ze dne </w:t>
      </w:r>
      <w:r w:rsidR="00D52437" w:rsidRPr="00D52437">
        <w:rPr>
          <w:rFonts w:asciiTheme="minorHAnsi" w:hAnsiTheme="minorHAnsi" w:cs="Arial"/>
          <w:color w:val="000000" w:themeColor="text1"/>
          <w:sz w:val="22"/>
          <w:szCs w:val="22"/>
        </w:rPr>
        <w:t>25. 10.</w:t>
      </w:r>
      <w:r w:rsidR="00CF3AC2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201</w:t>
      </w:r>
      <w:r w:rsidR="000C508D" w:rsidRPr="00D979AD">
        <w:rPr>
          <w:rFonts w:asciiTheme="minorHAnsi" w:hAnsiTheme="minorHAnsi" w:cs="Arial"/>
          <w:color w:val="000000" w:themeColor="text1"/>
          <w:sz w:val="22"/>
          <w:szCs w:val="22"/>
        </w:rPr>
        <w:t>8</w:t>
      </w:r>
      <w:r w:rsidR="00D979AD">
        <w:rPr>
          <w:rFonts w:asciiTheme="minorHAnsi" w:hAnsiTheme="minorHAnsi" w:cs="Arial"/>
          <w:color w:val="000000" w:themeColor="text1"/>
          <w:sz w:val="22"/>
          <w:szCs w:val="22"/>
        </w:rPr>
        <w:t>.</w:t>
      </w:r>
      <w:r w:rsidR="001132CC"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             </w:t>
      </w:r>
    </w:p>
    <w:p w:rsidR="001132CC" w:rsidRPr="00D979AD" w:rsidRDefault="001132CC" w:rsidP="00C76D83">
      <w:pPr>
        <w:rPr>
          <w:rFonts w:asciiTheme="minorHAnsi" w:hAnsiTheme="minorHAnsi" w:cs="Arial"/>
          <w:sz w:val="22"/>
          <w:szCs w:val="22"/>
        </w:rPr>
      </w:pPr>
    </w:p>
    <w:p w:rsidR="003A581C" w:rsidRPr="00D979AD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D979AD" w:rsidSect="00D979A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D979AD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D979AD" w:rsidRPr="00D979AD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EB787B" w:rsidRPr="00D979AD" w:rsidRDefault="00EB787B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EB787B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B787B" w:rsidRPr="00D979AD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35</TotalTime>
  <Pages>1</Pages>
  <Words>169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8</cp:revision>
  <cp:lastPrinted>2008-06-11T13:40:00Z</cp:lastPrinted>
  <dcterms:created xsi:type="dcterms:W3CDTF">2018-10-15T06:25:00Z</dcterms:created>
  <dcterms:modified xsi:type="dcterms:W3CDTF">2018-10-29T21:18:00Z</dcterms:modified>
</cp:coreProperties>
</file>